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F2" w:rsidRPr="00AB74A7" w:rsidRDefault="005B25F2" w:rsidP="005B25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B74A7">
        <w:rPr>
          <w:rFonts w:ascii="Times New Roman" w:hAnsi="Times New Roman" w:cs="Times New Roman"/>
          <w:sz w:val="24"/>
          <w:szCs w:val="24"/>
        </w:rPr>
        <w:t>Increase the number of available courses offered for master’s degree st</w:t>
      </w:r>
      <w:r w:rsidRPr="00AB74A7">
        <w:rPr>
          <w:rFonts w:ascii="Times New Roman" w:hAnsi="Times New Roman" w:cs="Times New Roman"/>
          <w:sz w:val="24"/>
          <w:szCs w:val="24"/>
        </w:rPr>
        <w:t>udents during the academic year</w:t>
      </w:r>
    </w:p>
    <w:p w:rsidR="005B25F2" w:rsidRPr="00AB74A7" w:rsidRDefault="005B25F2" w:rsidP="005B25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74A7">
        <w:rPr>
          <w:rFonts w:ascii="Times New Roman" w:hAnsi="Times New Roman" w:cs="Times New Roman"/>
          <w:sz w:val="24"/>
          <w:szCs w:val="24"/>
        </w:rPr>
        <w:t>Solve the problem with the lack of grants or with their low percenta</w:t>
      </w:r>
      <w:r w:rsidRPr="00AB74A7">
        <w:rPr>
          <w:rFonts w:ascii="Times New Roman" w:hAnsi="Times New Roman" w:cs="Times New Roman"/>
          <w:sz w:val="24"/>
          <w:szCs w:val="24"/>
        </w:rPr>
        <w:t>ge for master’s degree students</w:t>
      </w:r>
    </w:p>
    <w:p w:rsidR="005B25F2" w:rsidRPr="00AB74A7" w:rsidRDefault="005B25F2" w:rsidP="005B25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74A7">
        <w:rPr>
          <w:rFonts w:ascii="Times New Roman" w:hAnsi="Times New Roman" w:cs="Times New Roman"/>
          <w:sz w:val="24"/>
          <w:szCs w:val="24"/>
        </w:rPr>
        <w:t>Increase salary for teaching assistants and office assistants, especially</w:t>
      </w:r>
      <w:r w:rsidRPr="00AB74A7">
        <w:rPr>
          <w:rFonts w:ascii="Times New Roman" w:hAnsi="Times New Roman" w:cs="Times New Roman"/>
          <w:sz w:val="24"/>
          <w:szCs w:val="24"/>
        </w:rPr>
        <w:t xml:space="preserve"> for bachelor’s degree students</w:t>
      </w:r>
    </w:p>
    <w:p w:rsidR="008B75FD" w:rsidRPr="00AB74A7" w:rsidRDefault="005B25F2" w:rsidP="005B25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74A7">
        <w:rPr>
          <w:rFonts w:ascii="Times New Roman" w:hAnsi="Times New Roman" w:cs="Times New Roman"/>
          <w:sz w:val="24"/>
          <w:szCs w:val="24"/>
        </w:rPr>
        <w:t>Provide entrance and work opportunities from the campus for teaching assistants and office assistants of the working departments of the university.</w:t>
      </w:r>
      <w:bookmarkEnd w:id="0"/>
    </w:p>
    <w:sectPr w:rsidR="008B75FD" w:rsidRPr="00AB7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921"/>
    <w:multiLevelType w:val="hybridMultilevel"/>
    <w:tmpl w:val="09600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63F12"/>
    <w:multiLevelType w:val="hybridMultilevel"/>
    <w:tmpl w:val="8E24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1656D"/>
    <w:multiLevelType w:val="hybridMultilevel"/>
    <w:tmpl w:val="93F834BC"/>
    <w:lvl w:ilvl="0" w:tplc="BFBAD82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18"/>
    <w:rsid w:val="005B25F2"/>
    <w:rsid w:val="008B75FD"/>
    <w:rsid w:val="00A13D18"/>
    <w:rsid w:val="00AB74A7"/>
    <w:rsid w:val="00F6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308AE-E387-49BB-AE94-EAD88D68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Fariza Bekzhan</dc:creator>
  <cp:keywords/>
  <dc:description/>
  <cp:lastModifiedBy>Fariza Bekzhan</cp:lastModifiedBy>
  <cp:revision>4</cp:revision>
  <dcterms:created xsi:type="dcterms:W3CDTF">2020-10-16T04:53:00Z</dcterms:created>
  <dcterms:modified xsi:type="dcterms:W3CDTF">2020-10-16T04:54:00Z</dcterms:modified>
</cp:coreProperties>
</file>