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C80" w:rsidRPr="00A86551" w:rsidRDefault="00122C80" w:rsidP="00122C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r w:rsidRPr="00A86551">
        <w:rPr>
          <w:rFonts w:ascii="Times New Roman" w:eastAsia="Times New Roman" w:hAnsi="Times New Roman" w:cs="Times New Roman"/>
          <w:color w:val="000000"/>
          <w:sz w:val="24"/>
          <w:szCs w:val="24"/>
        </w:rPr>
        <w:t>Improve student services (such as food and parking)</w:t>
      </w:r>
    </w:p>
    <w:p w:rsidR="00122C80" w:rsidRPr="00A86551" w:rsidRDefault="00122C80" w:rsidP="00122C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551">
        <w:rPr>
          <w:rFonts w:ascii="Times New Roman" w:eastAsia="Times New Roman" w:hAnsi="Times New Roman" w:cs="Times New Roman"/>
          <w:color w:val="000000"/>
          <w:sz w:val="24"/>
          <w:szCs w:val="24"/>
        </w:rPr>
        <w:t>Contribute to the improvement of the student opportunities such as scholarships</w:t>
      </w:r>
    </w:p>
    <w:p w:rsidR="00122C80" w:rsidRPr="00A86551" w:rsidRDefault="00122C80" w:rsidP="00122C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551">
        <w:rPr>
          <w:rFonts w:ascii="Times New Roman" w:eastAsia="Times New Roman" w:hAnsi="Times New Roman" w:cs="Times New Roman"/>
          <w:color w:val="000000"/>
          <w:sz w:val="24"/>
          <w:szCs w:val="24"/>
        </w:rPr>
        <w:t>Address the important issues related to the distance learning and getting back on campus</w:t>
      </w:r>
    </w:p>
    <w:p w:rsidR="00122C80" w:rsidRPr="00A86551" w:rsidRDefault="00122C80" w:rsidP="00122C8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86551">
        <w:rPr>
          <w:rFonts w:ascii="Times New Roman" w:eastAsia="Times New Roman" w:hAnsi="Times New Roman" w:cs="Times New Roman"/>
          <w:color w:val="000000"/>
          <w:sz w:val="24"/>
          <w:szCs w:val="24"/>
        </w:rPr>
        <w:t>Make campus more environmentally sustainable </w:t>
      </w:r>
    </w:p>
    <w:bookmarkEnd w:id="0"/>
    <w:p w:rsidR="00351F30" w:rsidRPr="00A86551" w:rsidRDefault="00351F30">
      <w:pPr>
        <w:rPr>
          <w:rFonts w:ascii="Times New Roman" w:hAnsi="Times New Roman" w:cs="Times New Roman"/>
        </w:rPr>
      </w:pPr>
    </w:p>
    <w:sectPr w:rsidR="00351F30" w:rsidRPr="00A86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6498"/>
    <w:multiLevelType w:val="multilevel"/>
    <w:tmpl w:val="AEEE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399"/>
    <w:rsid w:val="00122C80"/>
    <w:rsid w:val="00351F30"/>
    <w:rsid w:val="004C1399"/>
    <w:rsid w:val="00A8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16478B-D473-412B-96FA-4AD9EBFCB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0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Fariza Bekzhan</dc:creator>
  <cp:keywords/>
  <dc:description/>
  <cp:lastModifiedBy>Fariza Bekzhan</cp:lastModifiedBy>
  <cp:revision>3</cp:revision>
  <dcterms:created xsi:type="dcterms:W3CDTF">2020-10-15T10:16:00Z</dcterms:created>
  <dcterms:modified xsi:type="dcterms:W3CDTF">2020-10-15T10:55:00Z</dcterms:modified>
</cp:coreProperties>
</file>